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F2" w:rsidRDefault="00ED59F2" w:rsidP="007376B1">
      <w:pPr>
        <w:pStyle w:val="Heading1"/>
        <w:spacing w:before="0" w:beforeAutospacing="0" w:after="120" w:afterAutospacing="0"/>
      </w:pPr>
      <w:r>
        <w:t xml:space="preserve">How </w:t>
      </w:r>
      <w:proofErr w:type="gramStart"/>
      <w:r>
        <w:t>To</w:t>
      </w:r>
      <w:proofErr w:type="gramEnd"/>
      <w:r>
        <w:t xml:space="preserve"> Speed Up Recovery and Heal Quickly</w:t>
      </w:r>
    </w:p>
    <w:p w:rsidR="00ED59F2" w:rsidRDefault="00ED59F2" w:rsidP="007376B1">
      <w:pPr>
        <w:pStyle w:val="Heading2"/>
        <w:spacing w:before="0" w:beforeAutospacing="0" w:after="120" w:afterAutospacing="0"/>
      </w:pPr>
      <w:r>
        <w:t>Got an injury? Here are 13 tips to speed up recovery and get you back in the game as quickly as possible.</w:t>
      </w:r>
    </w:p>
    <w:p w:rsidR="00ED59F2" w:rsidRPr="007376B1" w:rsidRDefault="00ED59F2" w:rsidP="007376B1">
      <w:pPr>
        <w:pStyle w:val="NormalWeb"/>
        <w:spacing w:before="0" w:beforeAutospacing="0" w:after="120" w:afterAutospacing="0"/>
        <w:rPr>
          <w:rFonts w:asciiTheme="minorHAnsi" w:hAnsiTheme="minorHAnsi"/>
          <w:sz w:val="22"/>
          <w:szCs w:val="22"/>
        </w:rPr>
      </w:pPr>
      <w:r w:rsidRPr="007376B1">
        <w:rPr>
          <w:rFonts w:asciiTheme="minorHAnsi" w:hAnsiTheme="minorHAnsi"/>
          <w:sz w:val="22"/>
          <w:szCs w:val="22"/>
        </w:rPr>
        <w:t>I'd never really given it much thought before, so I decided to jot a few things down to try and explain why I heal quickly. And what you can do to speed up the recovery process if you're trying to get over an injury.</w:t>
      </w:r>
    </w:p>
    <w:p w:rsidR="00ED59F2" w:rsidRPr="007376B1" w:rsidRDefault="00ED59F2" w:rsidP="007376B1">
      <w:pPr>
        <w:pStyle w:val="NormalWeb"/>
        <w:spacing w:before="0" w:beforeAutospacing="0" w:after="120" w:afterAutospacing="0"/>
        <w:rPr>
          <w:rFonts w:asciiTheme="minorHAnsi" w:hAnsiTheme="minorHAnsi"/>
          <w:b/>
          <w:sz w:val="22"/>
          <w:szCs w:val="22"/>
        </w:rPr>
      </w:pPr>
      <w:bookmarkStart w:id="0" w:name="mindset"/>
      <w:bookmarkEnd w:id="0"/>
      <w:r w:rsidRPr="007376B1">
        <w:rPr>
          <w:rStyle w:val="headingcontent"/>
          <w:rFonts w:asciiTheme="minorHAnsi" w:hAnsiTheme="minorHAnsi"/>
          <w:b/>
          <w:sz w:val="22"/>
          <w:szCs w:val="22"/>
        </w:rPr>
        <w:t>Start with the right "Mindset"</w:t>
      </w:r>
    </w:p>
    <w:p w:rsidR="00ED59F2" w:rsidRPr="007376B1" w:rsidRDefault="00ED59F2" w:rsidP="007376B1">
      <w:pPr>
        <w:numPr>
          <w:ilvl w:val="0"/>
          <w:numId w:val="16"/>
        </w:numPr>
        <w:spacing w:after="120" w:line="240" w:lineRule="auto"/>
      </w:pPr>
      <w:r w:rsidRPr="007376B1">
        <w:t>Be patient and respect the injury. Give it the time it needs to heal properly, and don't rush it or push it before it is ready.</w:t>
      </w:r>
    </w:p>
    <w:p w:rsidR="00ED59F2" w:rsidRPr="007376B1" w:rsidRDefault="00ED59F2" w:rsidP="007376B1">
      <w:pPr>
        <w:numPr>
          <w:ilvl w:val="0"/>
          <w:numId w:val="16"/>
        </w:numPr>
        <w:spacing w:after="120" w:line="240" w:lineRule="auto"/>
      </w:pPr>
      <w:r w:rsidRPr="007376B1">
        <w:t>Don't ignore the injury and just hope it will go away. Especially small injuries.</w:t>
      </w:r>
    </w:p>
    <w:p w:rsidR="00ED59F2" w:rsidRPr="007376B1" w:rsidRDefault="00ED59F2" w:rsidP="007376B1">
      <w:pPr>
        <w:numPr>
          <w:ilvl w:val="0"/>
          <w:numId w:val="16"/>
        </w:numPr>
        <w:spacing w:after="120" w:line="240" w:lineRule="auto"/>
      </w:pPr>
      <w:r w:rsidRPr="007376B1">
        <w:t>Start treatment as early as possible and follow a structured rehabilitation program.</w:t>
      </w:r>
    </w:p>
    <w:p w:rsidR="00ED59F2" w:rsidRPr="007376B1" w:rsidRDefault="00ED59F2" w:rsidP="007376B1">
      <w:pPr>
        <w:pStyle w:val="NormalWeb"/>
        <w:spacing w:before="0" w:beforeAutospacing="0" w:after="120" w:afterAutospacing="0"/>
        <w:rPr>
          <w:rFonts w:asciiTheme="minorHAnsi" w:hAnsiTheme="minorHAnsi"/>
          <w:b/>
          <w:sz w:val="22"/>
          <w:szCs w:val="22"/>
        </w:rPr>
      </w:pPr>
      <w:bookmarkStart w:id="1" w:name="diet"/>
      <w:bookmarkEnd w:id="1"/>
      <w:r w:rsidRPr="007376B1">
        <w:rPr>
          <w:rStyle w:val="headingcontent"/>
          <w:rFonts w:asciiTheme="minorHAnsi" w:hAnsiTheme="minorHAnsi"/>
          <w:b/>
          <w:sz w:val="22"/>
          <w:szCs w:val="22"/>
        </w:rPr>
        <w:t xml:space="preserve">Diet and Nutrition are </w:t>
      </w:r>
      <w:proofErr w:type="gramStart"/>
      <w:r w:rsidRPr="007376B1">
        <w:rPr>
          <w:rStyle w:val="headingcontent"/>
          <w:rFonts w:asciiTheme="minorHAnsi" w:hAnsiTheme="minorHAnsi"/>
          <w:b/>
          <w:sz w:val="22"/>
          <w:szCs w:val="22"/>
        </w:rPr>
        <w:t>key</w:t>
      </w:r>
      <w:proofErr w:type="gramEnd"/>
    </w:p>
    <w:p w:rsidR="00ED59F2" w:rsidRPr="007376B1" w:rsidRDefault="00ED59F2" w:rsidP="007376B1">
      <w:pPr>
        <w:numPr>
          <w:ilvl w:val="0"/>
          <w:numId w:val="17"/>
        </w:numPr>
        <w:spacing w:after="120" w:line="240" w:lineRule="auto"/>
      </w:pPr>
      <w:r w:rsidRPr="007376B1">
        <w:t>Eat 100% certified organic fruits, vegetable and meats. Cut out processed food and eliminate as many additives and preservatives as you can.</w:t>
      </w:r>
    </w:p>
    <w:p w:rsidR="00ED59F2" w:rsidRPr="007376B1" w:rsidRDefault="00ED59F2" w:rsidP="007376B1">
      <w:pPr>
        <w:numPr>
          <w:ilvl w:val="0"/>
          <w:numId w:val="17"/>
        </w:numPr>
        <w:spacing w:after="120" w:line="240" w:lineRule="auto"/>
      </w:pPr>
      <w:r w:rsidRPr="007376B1">
        <w:t>Eat slowly and chew your food. You shouldn't just eat food for the sake of eating; you should enjoy and savour every mouthful.</w:t>
      </w:r>
    </w:p>
    <w:p w:rsidR="00ED59F2" w:rsidRPr="007376B1" w:rsidRDefault="00ED59F2" w:rsidP="007376B1">
      <w:pPr>
        <w:numPr>
          <w:ilvl w:val="0"/>
          <w:numId w:val="17"/>
        </w:numPr>
        <w:spacing w:after="120" w:line="240" w:lineRule="auto"/>
      </w:pPr>
      <w:r w:rsidRPr="007376B1">
        <w:t>Increase your intake of good quality, organic animal protein: It's vital for soft tissue repair.</w:t>
      </w:r>
    </w:p>
    <w:p w:rsidR="00ED59F2" w:rsidRPr="007376B1" w:rsidRDefault="00ED59F2" w:rsidP="007376B1">
      <w:pPr>
        <w:numPr>
          <w:ilvl w:val="0"/>
          <w:numId w:val="17"/>
        </w:numPr>
        <w:spacing w:after="120" w:line="240" w:lineRule="auto"/>
      </w:pPr>
      <w:r w:rsidRPr="007376B1">
        <w:t>And I know you've heard this one before, but drink more filtered water.</w:t>
      </w:r>
    </w:p>
    <w:p w:rsidR="00ED59F2" w:rsidRPr="007376B1" w:rsidRDefault="00ED59F2" w:rsidP="007376B1">
      <w:pPr>
        <w:pStyle w:val="NormalWeb"/>
        <w:spacing w:before="0" w:beforeAutospacing="0" w:after="120" w:afterAutospacing="0"/>
        <w:rPr>
          <w:rFonts w:asciiTheme="minorHAnsi" w:hAnsiTheme="minorHAnsi"/>
          <w:b/>
          <w:sz w:val="22"/>
          <w:szCs w:val="22"/>
        </w:rPr>
      </w:pPr>
      <w:bookmarkStart w:id="2" w:name="lifestyle"/>
      <w:bookmarkEnd w:id="2"/>
      <w:r w:rsidRPr="007376B1">
        <w:rPr>
          <w:rStyle w:val="headingcontent"/>
          <w:rFonts w:asciiTheme="minorHAnsi" w:hAnsiTheme="minorHAnsi"/>
          <w:b/>
          <w:sz w:val="22"/>
          <w:szCs w:val="22"/>
        </w:rPr>
        <w:t>Lifestyle consideration</w:t>
      </w:r>
    </w:p>
    <w:p w:rsidR="00ED59F2" w:rsidRPr="007376B1" w:rsidRDefault="00ED59F2" w:rsidP="007376B1">
      <w:pPr>
        <w:numPr>
          <w:ilvl w:val="0"/>
          <w:numId w:val="18"/>
        </w:numPr>
        <w:spacing w:after="120" w:line="240" w:lineRule="auto"/>
      </w:pPr>
      <w:r w:rsidRPr="007376B1">
        <w:t>Aim to get 9 hours sleep a night. I know that may seem unrealistic (and I rarely get 9 hours myself), but try to aim for that. You'll be surprised what a good sleep will do for you.</w:t>
      </w:r>
    </w:p>
    <w:p w:rsidR="00ED59F2" w:rsidRPr="007376B1" w:rsidRDefault="00ED59F2" w:rsidP="007376B1">
      <w:pPr>
        <w:numPr>
          <w:ilvl w:val="0"/>
          <w:numId w:val="18"/>
        </w:numPr>
        <w:spacing w:after="120" w:line="240" w:lineRule="auto"/>
      </w:pPr>
      <w:r w:rsidRPr="007376B1">
        <w:t>Improve your general health, fitness and well-being: Stay active, get regular exercise, and work on your cardiovascular fitness, your strength and your flexibility.</w:t>
      </w:r>
    </w:p>
    <w:p w:rsidR="00ED59F2" w:rsidRPr="007376B1" w:rsidRDefault="00ED59F2" w:rsidP="007376B1">
      <w:pPr>
        <w:pStyle w:val="NormalWeb"/>
        <w:spacing w:before="0" w:beforeAutospacing="0" w:after="120" w:afterAutospacing="0"/>
        <w:rPr>
          <w:rStyle w:val="headingcontent"/>
          <w:rFonts w:asciiTheme="minorHAnsi" w:hAnsiTheme="minorHAnsi"/>
          <w:b/>
          <w:sz w:val="22"/>
          <w:szCs w:val="22"/>
        </w:rPr>
      </w:pPr>
      <w:bookmarkStart w:id="3" w:name="supplements"/>
      <w:bookmarkEnd w:id="3"/>
      <w:r w:rsidRPr="007376B1">
        <w:rPr>
          <w:rStyle w:val="headingcontent"/>
          <w:rFonts w:asciiTheme="minorHAnsi" w:hAnsiTheme="minorHAnsi"/>
          <w:b/>
          <w:sz w:val="22"/>
          <w:szCs w:val="22"/>
        </w:rPr>
        <w:t>Supplements</w:t>
      </w:r>
    </w:p>
    <w:p w:rsidR="00ED59F2" w:rsidRPr="007376B1" w:rsidRDefault="00ED59F2" w:rsidP="007376B1">
      <w:pPr>
        <w:pStyle w:val="NormalWeb"/>
        <w:spacing w:before="0" w:beforeAutospacing="0" w:after="120" w:afterAutospacing="0"/>
        <w:rPr>
          <w:rFonts w:asciiTheme="minorHAnsi" w:hAnsiTheme="minorHAnsi"/>
          <w:sz w:val="22"/>
          <w:szCs w:val="22"/>
        </w:rPr>
      </w:pPr>
      <w:r w:rsidRPr="007376B1">
        <w:rPr>
          <w:rFonts w:asciiTheme="minorHAnsi" w:hAnsiTheme="minorHAnsi"/>
          <w:sz w:val="22"/>
          <w:szCs w:val="22"/>
        </w:rPr>
        <w:t>I'm not a big fan of taking a lot of pills, potions and powders, but here are a few supplements that have helped me.</w:t>
      </w:r>
    </w:p>
    <w:p w:rsidR="00ED59F2" w:rsidRPr="007376B1" w:rsidRDefault="00ED59F2" w:rsidP="007376B1">
      <w:pPr>
        <w:numPr>
          <w:ilvl w:val="0"/>
          <w:numId w:val="19"/>
        </w:numPr>
        <w:spacing w:after="120" w:line="240" w:lineRule="auto"/>
      </w:pPr>
      <w:r w:rsidRPr="007376B1">
        <w:t xml:space="preserve">Vitamin C: Good old vitamin C (or ascorbic acid) is a great antioxidant. Try and get it in powder form and look for a </w:t>
      </w:r>
      <w:proofErr w:type="spellStart"/>
      <w:r w:rsidRPr="007376B1">
        <w:t>GMO</w:t>
      </w:r>
      <w:proofErr w:type="spellEnd"/>
      <w:r w:rsidRPr="007376B1">
        <w:t xml:space="preserve"> free product.</w:t>
      </w:r>
    </w:p>
    <w:p w:rsidR="00ED59F2" w:rsidRPr="007376B1" w:rsidRDefault="00ED59F2" w:rsidP="007376B1">
      <w:pPr>
        <w:numPr>
          <w:ilvl w:val="0"/>
          <w:numId w:val="19"/>
        </w:numPr>
        <w:spacing w:after="120" w:line="240" w:lineRule="auto"/>
      </w:pPr>
      <w:proofErr w:type="spellStart"/>
      <w:r w:rsidRPr="007376B1">
        <w:t>MSM</w:t>
      </w:r>
      <w:proofErr w:type="spellEnd"/>
      <w:r w:rsidRPr="007376B1">
        <w:t xml:space="preserve"> </w:t>
      </w:r>
      <w:proofErr w:type="spellStart"/>
      <w:r w:rsidRPr="007376B1">
        <w:t>Sulfur</w:t>
      </w:r>
      <w:proofErr w:type="spellEnd"/>
      <w:r w:rsidRPr="007376B1">
        <w:t xml:space="preserve">: </w:t>
      </w:r>
      <w:proofErr w:type="spellStart"/>
      <w:r w:rsidRPr="007376B1">
        <w:t>MSM</w:t>
      </w:r>
      <w:proofErr w:type="spellEnd"/>
      <w:r w:rsidRPr="007376B1">
        <w:t xml:space="preserve"> </w:t>
      </w:r>
      <w:proofErr w:type="spellStart"/>
      <w:r w:rsidRPr="007376B1">
        <w:t>Sulfur</w:t>
      </w:r>
      <w:proofErr w:type="spellEnd"/>
      <w:r w:rsidRPr="007376B1">
        <w:t xml:space="preserve"> is very important for tissue regeneration. Look for it in a pure powder form.</w:t>
      </w:r>
    </w:p>
    <w:p w:rsidR="00ED59F2" w:rsidRPr="007376B1" w:rsidRDefault="00ED59F2" w:rsidP="007376B1">
      <w:pPr>
        <w:numPr>
          <w:ilvl w:val="0"/>
          <w:numId w:val="19"/>
        </w:numPr>
        <w:spacing w:after="120" w:line="240" w:lineRule="auto"/>
      </w:pPr>
      <w:r w:rsidRPr="007376B1">
        <w:t xml:space="preserve">Branch Chain Amino Acids: The </w:t>
      </w:r>
      <w:proofErr w:type="spellStart"/>
      <w:r w:rsidRPr="007376B1">
        <w:t>BCAA’s</w:t>
      </w:r>
      <w:proofErr w:type="spellEnd"/>
      <w:r w:rsidRPr="007376B1">
        <w:t xml:space="preserve"> L-</w:t>
      </w:r>
      <w:proofErr w:type="spellStart"/>
      <w:r w:rsidRPr="007376B1">
        <w:t>Leucine</w:t>
      </w:r>
      <w:proofErr w:type="spellEnd"/>
      <w:r w:rsidRPr="007376B1">
        <w:t>, L-</w:t>
      </w:r>
      <w:proofErr w:type="spellStart"/>
      <w:r w:rsidRPr="007376B1">
        <w:t>Valine</w:t>
      </w:r>
      <w:proofErr w:type="spellEnd"/>
      <w:r w:rsidRPr="007376B1">
        <w:t xml:space="preserve"> and L-Isoleucine are very effective in assisting muscle recovery and repair. Again, look for it in powder form.</w:t>
      </w:r>
    </w:p>
    <w:p w:rsidR="00ED59F2" w:rsidRPr="007376B1" w:rsidRDefault="00ED59F2" w:rsidP="007376B1">
      <w:pPr>
        <w:numPr>
          <w:ilvl w:val="0"/>
          <w:numId w:val="19"/>
        </w:numPr>
        <w:spacing w:after="120" w:line="240" w:lineRule="auto"/>
      </w:pPr>
      <w:r w:rsidRPr="007376B1">
        <w:t>A good quality Heat Rub - helps to reduce pain, inflammation and swelling.</w:t>
      </w:r>
    </w:p>
    <w:p w:rsidR="007C78BB" w:rsidRPr="007376B1" w:rsidRDefault="00ED59F2" w:rsidP="007376B1">
      <w:pPr>
        <w:pStyle w:val="NormalWeb"/>
        <w:spacing w:before="0" w:beforeAutospacing="0" w:after="120" w:afterAutospacing="0"/>
        <w:rPr>
          <w:rFonts w:asciiTheme="minorHAnsi" w:hAnsiTheme="minorHAnsi"/>
          <w:sz w:val="22"/>
          <w:szCs w:val="22"/>
        </w:rPr>
      </w:pPr>
      <w:r w:rsidRPr="007376B1">
        <w:rPr>
          <w:rFonts w:asciiTheme="minorHAnsi" w:hAnsiTheme="minorHAnsi"/>
          <w:sz w:val="22"/>
          <w:szCs w:val="22"/>
        </w:rPr>
        <w:t>So there you have it. If you're struggling to get over an injury, or you're just sick and tired of the long slow recovery period, try some of the tips above to speed up your recovery and get back in the game as quickly as possible.</w:t>
      </w:r>
    </w:p>
    <w:p w:rsidR="007376B1" w:rsidRDefault="007376B1" w:rsidP="007376B1">
      <w:pPr>
        <w:spacing w:after="0" w:line="240" w:lineRule="auto"/>
        <w:jc w:val="center"/>
        <w:rPr>
          <w:rFonts w:ascii="Arial" w:eastAsia="Times New Roman" w:hAnsi="Arial" w:cs="Arial"/>
          <w:sz w:val="16"/>
          <w:szCs w:val="16"/>
        </w:rPr>
      </w:pPr>
      <w:bookmarkStart w:id="4" w:name="_GoBack"/>
      <w:r>
        <w:rPr>
          <w:rFonts w:ascii="Arial" w:eastAsia="Times New Roman" w:hAnsi="Arial" w:cs="Arial"/>
          <w:sz w:val="16"/>
          <w:szCs w:val="16"/>
        </w:rPr>
        <w:pict>
          <v:rect id="_x0000_i1025" style="width:481.9pt;height:1.5pt" o:hralign="center" o:hrstd="t" o:hr="t" fillcolor="#a0a0a0" stroked="f"/>
        </w:pict>
      </w:r>
    </w:p>
    <w:p w:rsidR="007376B1" w:rsidRDefault="007376B1" w:rsidP="007376B1">
      <w:pPr>
        <w:spacing w:after="0" w:line="240" w:lineRule="auto"/>
        <w:jc w:val="center"/>
        <w:rPr>
          <w:rFonts w:ascii="Arial" w:eastAsia="Times New Roman" w:hAnsi="Arial" w:cs="Arial"/>
          <w:sz w:val="16"/>
          <w:szCs w:val="16"/>
        </w:rPr>
      </w:pPr>
      <w:r>
        <w:rPr>
          <w:rFonts w:ascii="Arial" w:eastAsia="Times New Roman" w:hAnsi="Arial" w:cs="Arial"/>
          <w:sz w:val="16"/>
          <w:szCs w:val="16"/>
        </w:rPr>
        <w:t>Article by Brad Walker and Injury Fix™</w:t>
      </w:r>
    </w:p>
    <w:p w:rsidR="007376B1" w:rsidRDefault="007376B1" w:rsidP="007376B1">
      <w:pPr>
        <w:spacing w:after="0" w:line="240" w:lineRule="auto"/>
        <w:jc w:val="center"/>
        <w:rPr>
          <w:rFonts w:ascii="Arial" w:eastAsia="Times New Roman" w:hAnsi="Arial" w:cs="Arial"/>
          <w:sz w:val="16"/>
          <w:szCs w:val="16"/>
        </w:rPr>
      </w:pPr>
      <w:proofErr w:type="gramStart"/>
      <w:r>
        <w:rPr>
          <w:rFonts w:ascii="Arial" w:eastAsia="Times New Roman" w:hAnsi="Arial" w:cs="Arial"/>
          <w:sz w:val="16"/>
          <w:szCs w:val="16"/>
        </w:rPr>
        <w:t>Copyright © 2012.</w:t>
      </w:r>
      <w:proofErr w:type="gramEnd"/>
      <w:r>
        <w:rPr>
          <w:rFonts w:ascii="Arial" w:eastAsia="Times New Roman" w:hAnsi="Arial" w:cs="Arial"/>
          <w:sz w:val="16"/>
          <w:szCs w:val="16"/>
        </w:rPr>
        <w:t xml:space="preserve"> All rights reserved.</w:t>
      </w:r>
    </w:p>
    <w:p w:rsidR="007376B1" w:rsidRDefault="007376B1" w:rsidP="007376B1">
      <w:pPr>
        <w:spacing w:after="0" w:line="240" w:lineRule="auto"/>
        <w:jc w:val="center"/>
        <w:rPr>
          <w:rFonts w:ascii="Arial" w:eastAsia="Times New Roman" w:hAnsi="Arial" w:cs="Arial"/>
          <w:sz w:val="16"/>
          <w:szCs w:val="16"/>
        </w:rPr>
      </w:pPr>
      <w:hyperlink r:id="rId6" w:history="1">
        <w:r>
          <w:rPr>
            <w:rStyle w:val="Hyperlink"/>
            <w:rFonts w:ascii="Arial" w:eastAsia="Times New Roman" w:hAnsi="Arial" w:cs="Arial"/>
            <w:sz w:val="16"/>
            <w:szCs w:val="16"/>
          </w:rPr>
          <w:t>http://www.thestretchinghandbook.com</w:t>
        </w:r>
      </w:hyperlink>
    </w:p>
    <w:p w:rsidR="007376B1" w:rsidRPr="007376B1" w:rsidRDefault="007376B1" w:rsidP="007376B1">
      <w:pPr>
        <w:spacing w:after="0" w:line="240" w:lineRule="auto"/>
        <w:jc w:val="center"/>
        <w:rPr>
          <w:rFonts w:ascii="Arial" w:eastAsia="Times New Roman" w:hAnsi="Arial" w:cs="Arial"/>
          <w:sz w:val="16"/>
          <w:szCs w:val="16"/>
        </w:rPr>
      </w:pPr>
      <w:r>
        <w:rPr>
          <w:rFonts w:ascii="Arial" w:eastAsia="Times New Roman" w:hAnsi="Arial" w:cs="Arial"/>
          <w:sz w:val="16"/>
          <w:szCs w:val="16"/>
        </w:rPr>
        <w:pict>
          <v:rect id="_x0000_i1026" style="width:481.9pt;height:1.5pt" o:hralign="center" o:hrstd="t" o:hr="t" fillcolor="#a0a0a0" stroked="f"/>
        </w:pict>
      </w:r>
      <w:bookmarkEnd w:id="4"/>
    </w:p>
    <w:sectPr w:rsidR="007376B1" w:rsidRPr="007376B1"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795A"/>
    <w:multiLevelType w:val="multilevel"/>
    <w:tmpl w:val="8CC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622C7"/>
    <w:multiLevelType w:val="multilevel"/>
    <w:tmpl w:val="B7D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8733B"/>
    <w:multiLevelType w:val="multilevel"/>
    <w:tmpl w:val="C95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11C25"/>
    <w:multiLevelType w:val="multilevel"/>
    <w:tmpl w:val="BCB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3"/>
  </w:num>
  <w:num w:numId="4">
    <w:abstractNumId w:val="14"/>
  </w:num>
  <w:num w:numId="5">
    <w:abstractNumId w:val="9"/>
  </w:num>
  <w:num w:numId="6">
    <w:abstractNumId w:val="4"/>
  </w:num>
  <w:num w:numId="7">
    <w:abstractNumId w:val="17"/>
  </w:num>
  <w:num w:numId="8">
    <w:abstractNumId w:val="0"/>
  </w:num>
  <w:num w:numId="9">
    <w:abstractNumId w:val="15"/>
  </w:num>
  <w:num w:numId="10">
    <w:abstractNumId w:val="6"/>
  </w:num>
  <w:num w:numId="11">
    <w:abstractNumId w:val="1"/>
  </w:num>
  <w:num w:numId="12">
    <w:abstractNumId w:val="12"/>
  </w:num>
  <w:num w:numId="13">
    <w:abstractNumId w:val="10"/>
  </w:num>
  <w:num w:numId="14">
    <w:abstractNumId w:val="7"/>
  </w:num>
  <w:num w:numId="15">
    <w:abstractNumId w:val="18"/>
  </w:num>
  <w:num w:numId="16">
    <w:abstractNumId w:val="3"/>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1E"/>
    <w:rsid w:val="00020ACB"/>
    <w:rsid w:val="002A225B"/>
    <w:rsid w:val="0031169C"/>
    <w:rsid w:val="00362261"/>
    <w:rsid w:val="003A561E"/>
    <w:rsid w:val="004533B0"/>
    <w:rsid w:val="00555BD7"/>
    <w:rsid w:val="006D12E1"/>
    <w:rsid w:val="007376B1"/>
    <w:rsid w:val="007C78BB"/>
    <w:rsid w:val="007E4D7E"/>
    <w:rsid w:val="00970A48"/>
    <w:rsid w:val="00AB6814"/>
    <w:rsid w:val="00B353DC"/>
    <w:rsid w:val="00BC5339"/>
    <w:rsid w:val="00EB1FBF"/>
    <w:rsid w:val="00ED59F2"/>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964777789">
      <w:bodyDiv w:val="1"/>
      <w:marLeft w:val="0"/>
      <w:marRight w:val="0"/>
      <w:marTop w:val="0"/>
      <w:marBottom w:val="0"/>
      <w:divBdr>
        <w:top w:val="none" w:sz="0" w:space="0" w:color="auto"/>
        <w:left w:val="none" w:sz="0" w:space="0" w:color="auto"/>
        <w:bottom w:val="none" w:sz="0" w:space="0" w:color="auto"/>
        <w:right w:val="none" w:sz="0" w:space="0" w:color="auto"/>
      </w:divBdr>
      <w:divsChild>
        <w:div w:id="1847591042">
          <w:marLeft w:val="0"/>
          <w:marRight w:val="0"/>
          <w:marTop w:val="0"/>
          <w:marBottom w:val="0"/>
          <w:divBdr>
            <w:top w:val="none" w:sz="0" w:space="0" w:color="auto"/>
            <w:left w:val="none" w:sz="0" w:space="0" w:color="auto"/>
            <w:bottom w:val="none" w:sz="0" w:space="0" w:color="auto"/>
            <w:right w:val="none" w:sz="0" w:space="0" w:color="auto"/>
          </w:divBdr>
        </w:div>
        <w:div w:id="2111271485">
          <w:marLeft w:val="0"/>
          <w:marRight w:val="0"/>
          <w:marTop w:val="0"/>
          <w:marBottom w:val="0"/>
          <w:divBdr>
            <w:top w:val="none" w:sz="0" w:space="0" w:color="auto"/>
            <w:left w:val="none" w:sz="0" w:space="0" w:color="auto"/>
            <w:bottom w:val="none" w:sz="0" w:space="0" w:color="auto"/>
            <w:right w:val="none" w:sz="0" w:space="0" w:color="auto"/>
          </w:divBdr>
        </w:div>
        <w:div w:id="1349600201">
          <w:marLeft w:val="0"/>
          <w:marRight w:val="0"/>
          <w:marTop w:val="0"/>
          <w:marBottom w:val="0"/>
          <w:divBdr>
            <w:top w:val="none" w:sz="0" w:space="0" w:color="auto"/>
            <w:left w:val="none" w:sz="0" w:space="0" w:color="auto"/>
            <w:bottom w:val="none" w:sz="0" w:space="0" w:color="auto"/>
            <w:right w:val="none" w:sz="0" w:space="0" w:color="auto"/>
          </w:divBdr>
        </w:div>
        <w:div w:id="1907371973">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19334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2013-02-19T00:30:00Z</dcterms:created>
  <dcterms:modified xsi:type="dcterms:W3CDTF">2013-02-19T00:42:00Z</dcterms:modified>
</cp:coreProperties>
</file>