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2014 </w:t>
      </w:r>
      <w:r w:rsidR="00D27A7A" w:rsidRPr="00AD1946">
        <w:rPr>
          <w:b/>
          <w:sz w:val="28"/>
          <w:szCs w:val="28"/>
          <w:u w:val="single"/>
        </w:rPr>
        <w:t>WAFC Female Football Talent Academy</w:t>
      </w:r>
    </w:p>
    <w:p w:rsidR="00406754" w:rsidRPr="00AD1946" w:rsidRDefault="0040675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 Football Talent Academy: Assistant Coach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Football Talent Academy:  Assistant Coach </w:t>
      </w:r>
      <w:proofErr w:type="gramStart"/>
      <w:r w:rsidR="0070683F">
        <w:rPr>
          <w:rFonts w:ascii="Calibri" w:eastAsia="Times New Roman" w:hAnsi="Calibri" w:cs="Times New Roman"/>
          <w:sz w:val="20"/>
          <w:szCs w:val="20"/>
        </w:rPr>
        <w:t>x</w:t>
      </w:r>
      <w:proofErr w:type="gramEnd"/>
      <w:r w:rsidR="0070683F">
        <w:rPr>
          <w:rFonts w:ascii="Calibri" w:eastAsia="Times New Roman" w:hAnsi="Calibri" w:cs="Times New Roman"/>
          <w:sz w:val="20"/>
          <w:szCs w:val="20"/>
        </w:rPr>
        <w:t xml:space="preserve"> 3 (16-18yrs)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 ASSUMED POSITION: November 2013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1 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EXPECTED DATE TO CEASE POSITION: November 2015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 and coordinate appropriate trai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ning </w:t>
      </w:r>
      <w:r w:rsidRPr="00243C2D">
        <w:rPr>
          <w:rFonts w:ascii="Calibri" w:eastAsia="Times New Roman" w:hAnsi="Calibri" w:cs="Times New Roman"/>
          <w:sz w:val="20"/>
          <w:szCs w:val="20"/>
        </w:rPr>
        <w:t>programs that maximises the development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ASSISTANT COACH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D27A7A" w:rsidRDefault="00243C2D" w:rsidP="00D27A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Support in p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reparation, communication &amp; implementation of a training document which is appropriate for this stage of the player pathway</w:t>
      </w:r>
    </w:p>
    <w:p w:rsidR="00D27A7A" w:rsidRP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Ensure the program reflects an appropriate balance between skill, strategy &amp; personal development</w:t>
      </w:r>
    </w:p>
    <w:p w:rsidR="00D27A7A" w:rsidRP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Evidence the program caters for individual differences, rehab, and varying player workloads</w:t>
      </w:r>
    </w:p>
    <w:p w:rsid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All training sessions reflect the game strategies and team rules</w:t>
      </w:r>
    </w:p>
    <w:p w:rsidR="008C3499" w:rsidRPr="00125A77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plan the sequential development of elite players, programs and teams</w:t>
      </w:r>
    </w:p>
    <w:p w:rsidR="008C3499" w:rsidRPr="00125A77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develop innovative approaches to enhance talented youth development</w:t>
      </w:r>
    </w:p>
    <w:p w:rsidR="00D27A7A" w:rsidRP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lastRenderedPageBreak/>
        <w:t>Support the planning and execution of all allocated training sessions and practice matches by the Head Coach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243C2D">
        <w:rPr>
          <w:rFonts w:ascii="Calibri" w:eastAsia="Times New Roman" w:hAnsi="Calibri" w:cs="Times New Roman"/>
          <w:sz w:val="20"/>
          <w:szCs w:val="20"/>
        </w:rPr>
        <w:t>iaise with Head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 </w:t>
      </w:r>
    </w:p>
    <w:p w:rsidR="008C3499" w:rsidRDefault="008C3499" w:rsidP="008C349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B53994" w:rsidRPr="00D27A7A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Encouragement and support of players development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8C3499" w:rsidRDefault="008C3499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Provision of accurate &amp; timely feedback (verbal, written, visual) to all players/staff (including medical and support staff)</w:t>
      </w:r>
    </w:p>
    <w:p w:rsidR="00552CEE" w:rsidRPr="00D27A7A" w:rsidRDefault="00552CEE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Ability to utilise technology for feedback analysis</w:t>
      </w:r>
    </w:p>
    <w:p w:rsidR="00B53994" w:rsidRPr="00D27A7A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Appropriate instructions to players at training</w:t>
      </w:r>
      <w:r>
        <w:rPr>
          <w:rFonts w:ascii="Calibri" w:eastAsia="Times New Roman" w:hAnsi="Calibri" w:cs="Times New Roman"/>
          <w:sz w:val="20"/>
          <w:szCs w:val="20"/>
        </w:rPr>
        <w:t xml:space="preserve"> sessions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, pre, during and </w:t>
      </w:r>
      <w:proofErr w:type="spellStart"/>
      <w:r w:rsidRPr="00D27A7A">
        <w:rPr>
          <w:rFonts w:ascii="Calibri" w:eastAsia="Times New Roman" w:hAnsi="Calibri" w:cs="Times New Roman"/>
          <w:sz w:val="20"/>
          <w:szCs w:val="20"/>
        </w:rPr>
        <w:t>post match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games</w:t>
      </w:r>
    </w:p>
    <w:p w:rsidR="00B53994" w:rsidRPr="00D27A7A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 xml:space="preserve">Provide </w:t>
      </w:r>
      <w:r>
        <w:rPr>
          <w:rFonts w:ascii="Calibri" w:eastAsia="Times New Roman" w:hAnsi="Calibri" w:cs="Times New Roman"/>
          <w:sz w:val="20"/>
          <w:szCs w:val="20"/>
        </w:rPr>
        <w:t xml:space="preserve">regular 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input </w:t>
      </w:r>
      <w:r>
        <w:rPr>
          <w:rFonts w:ascii="Calibri" w:eastAsia="Times New Roman" w:hAnsi="Calibri" w:cs="Times New Roman"/>
          <w:sz w:val="20"/>
          <w:szCs w:val="20"/>
        </w:rPr>
        <w:t>into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 player reports including ratings, strengths and areas for i</w:t>
      </w:r>
      <w:r>
        <w:rPr>
          <w:rFonts w:ascii="Calibri" w:eastAsia="Times New Roman" w:hAnsi="Calibri" w:cs="Times New Roman"/>
          <w:sz w:val="20"/>
          <w:szCs w:val="20"/>
        </w:rPr>
        <w:t>mprovement</w:t>
      </w:r>
    </w:p>
    <w:p w:rsidR="00B53994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Provide input into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 reviews via Head Coach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B53994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Liaise with selectors and Head Coach on matters of team/ squad selection &amp; talent identification</w:t>
      </w:r>
    </w:p>
    <w:p w:rsidR="00B53994" w:rsidRPr="008C3499" w:rsidRDefault="00B53994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382C11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 xml:space="preserve">Demonstrate an understanding of developmental learning theories and practice </w:t>
      </w:r>
      <w:proofErr w:type="spellStart"/>
      <w:r w:rsidRPr="008C3499">
        <w:rPr>
          <w:rFonts w:ascii="Calibri" w:eastAsia="Times New Roman" w:hAnsi="Calibri" w:cs="Times New Roman"/>
          <w:sz w:val="20"/>
          <w:szCs w:val="20"/>
        </w:rPr>
        <w:t>eg</w:t>
      </w:r>
      <w:proofErr w:type="spellEnd"/>
      <w:r w:rsidRPr="008C3499">
        <w:rPr>
          <w:rFonts w:ascii="Calibri" w:eastAsia="Times New Roman" w:hAnsi="Calibri" w:cs="Times New Roman"/>
          <w:sz w:val="20"/>
          <w:szCs w:val="20"/>
        </w:rPr>
        <w:t>: sequential learning, chaining</w:t>
      </w:r>
      <w:r w:rsidRPr="008C3499">
        <w:rPr>
          <w:rFonts w:ascii="Calibri" w:eastAsia="Times New Roman" w:hAnsi="Calibri" w:cs="Times New Roman"/>
          <w:sz w:val="20"/>
          <w:szCs w:val="16"/>
        </w:rPr>
        <w:t xml:space="preserve"> </w:t>
      </w:r>
    </w:p>
    <w:p w:rsidR="008C3499" w:rsidRPr="00125A77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Strong knowledge of coaching techniques / strategies</w:t>
      </w:r>
    </w:p>
    <w:p w:rsidR="008C3499" w:rsidRPr="00125A77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Sound knowledge of WAFC Talent Pathway / 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Commitment to ongoing personal development in the area of coach education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uested by the WAFC for the Female Talent Academy</w:t>
      </w: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Provide information regarding  players on an on-going basis on their performance, development and future directions via Head Coach</w:t>
      </w: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Arial"/>
          <w:sz w:val="20"/>
          <w:szCs w:val="20"/>
        </w:rPr>
        <w:t>The Assistant Coac</w:t>
      </w:r>
      <w:r>
        <w:rPr>
          <w:rFonts w:ascii="Calibri" w:eastAsia="Times New Roman" w:hAnsi="Calibri" w:cs="Arial"/>
          <w:sz w:val="20"/>
          <w:szCs w:val="20"/>
        </w:rPr>
        <w:t xml:space="preserve">h shall </w:t>
      </w:r>
      <w:r w:rsidR="00814FFA">
        <w:rPr>
          <w:rFonts w:ascii="Calibri" w:eastAsia="Times New Roman" w:hAnsi="Calibri" w:cs="Arial"/>
          <w:sz w:val="20"/>
          <w:szCs w:val="20"/>
        </w:rPr>
        <w:t>wear approved WAFC Talent Academ</w:t>
      </w:r>
      <w:r>
        <w:rPr>
          <w:rFonts w:ascii="Calibri" w:eastAsia="Times New Roman" w:hAnsi="Calibri" w:cs="Arial"/>
          <w:sz w:val="20"/>
          <w:szCs w:val="20"/>
        </w:rPr>
        <w:t>y</w:t>
      </w:r>
      <w:r w:rsidRPr="00D27A7A">
        <w:rPr>
          <w:rFonts w:ascii="Calibri" w:eastAsia="Times New Roman" w:hAnsi="Calibri" w:cs="Arial"/>
          <w:sz w:val="20"/>
          <w:szCs w:val="20"/>
        </w:rPr>
        <w:t xml:space="preserve"> apparel for </w:t>
      </w:r>
      <w:r w:rsidRPr="00D27A7A">
        <w:rPr>
          <w:rFonts w:ascii="Calibri" w:eastAsia="Times New Roman" w:hAnsi="Calibri" w:cs="Arial"/>
          <w:sz w:val="20"/>
          <w:szCs w:val="20"/>
          <w:u w:val="single"/>
        </w:rPr>
        <w:t xml:space="preserve">all </w:t>
      </w:r>
      <w:r w:rsidRPr="00D27A7A">
        <w:rPr>
          <w:rFonts w:ascii="Calibri" w:eastAsia="Times New Roman" w:hAnsi="Calibri" w:cs="Arial"/>
          <w:sz w:val="20"/>
          <w:szCs w:val="20"/>
        </w:rPr>
        <w:t>training sessions, team or representative functions and matches.</w:t>
      </w:r>
    </w:p>
    <w:p w:rsidR="00552CEE" w:rsidRPr="00552CEE" w:rsidRDefault="00B53994" w:rsidP="00552CE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552CEE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  <w:r w:rsidR="00552CEE" w:rsidRPr="00552CE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integrity in all roles within the State Team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98127A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1. Coaching - Level 2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 (or working toward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Level 2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)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Football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Coach Accreditation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2.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Demonstrated leadership skills 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3.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Demonstrated knowledge, involvement and understanding of talent development programs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lastRenderedPageBreak/>
        <w:t xml:space="preserve">4.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Highly developed verbal and written communication skills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5. </w:t>
      </w:r>
      <w:r w:rsidR="00AD1946">
        <w:rPr>
          <w:rFonts w:ascii="Calibri" w:eastAsia="Times New Roman" w:hAnsi="Calibri" w:cs="Calibri"/>
          <w:sz w:val="20"/>
          <w:szCs w:val="20"/>
        </w:rPr>
        <w:t>Highly developed mentoring</w:t>
      </w:r>
      <w:proofErr w:type="gramStart"/>
      <w:r w:rsidR="00AD1946">
        <w:rPr>
          <w:rFonts w:ascii="Calibri" w:eastAsia="Times New Roman" w:hAnsi="Calibri" w:cs="Calibri"/>
          <w:sz w:val="20"/>
          <w:szCs w:val="20"/>
        </w:rPr>
        <w:t>,  teaching</w:t>
      </w:r>
      <w:proofErr w:type="gramEnd"/>
      <w:r w:rsidR="00AD1946">
        <w:rPr>
          <w:rFonts w:ascii="Calibri" w:eastAsia="Times New Roman" w:hAnsi="Calibri" w:cs="Calibri"/>
          <w:sz w:val="20"/>
          <w:szCs w:val="20"/>
        </w:rPr>
        <w:t xml:space="preserve"> /coaching skills 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6.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Demonstrated ability to formulate and communicate sequential training and game plans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7. 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Demonstrated ability to identify and nurture youth talent</w:t>
      </w:r>
    </w:p>
    <w:p w:rsidR="00552CEE" w:rsidRDefault="00AD1946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8</w:t>
      </w:r>
      <w:r w:rsidR="00D96DD7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Demonstrated ability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to inspire individuals and team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s in the pursuit of</w:t>
      </w:r>
      <w:r w:rsidR="00406754">
        <w:rPr>
          <w:rFonts w:ascii="Calibri" w:eastAsia="Times New Roman" w:hAnsi="Calibri" w:cs="Calibri"/>
          <w:sz w:val="20"/>
          <w:szCs w:val="20"/>
        </w:rPr>
        <w:t xml:space="preserve"> improvement and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excellence</w:t>
      </w:r>
    </w:p>
    <w:p w:rsidR="00B25425" w:rsidRPr="0098127A" w:rsidRDefault="00B25425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9. Hold a current Working with Children Check</w:t>
      </w: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AD1946" w:rsidRDefault="00D96DD7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 w:rsid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Applications 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should include a 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page covering lette</w:t>
      </w:r>
      <w:r w:rsidR="00AD1946" w:rsidRPr="00AD1946">
        <w:rPr>
          <w:rFonts w:ascii="Calibri" w:eastAsia="Times New Roman" w:hAnsi="Calibri" w:cs="Calibri"/>
          <w:sz w:val="20"/>
          <w:szCs w:val="20"/>
        </w:rPr>
        <w:t xml:space="preserve">r, a </w:t>
      </w:r>
      <w:r w:rsidR="00B25425">
        <w:rPr>
          <w:rFonts w:ascii="Calibri" w:eastAsia="Times New Roman" w:hAnsi="Calibri" w:cs="Calibri"/>
          <w:sz w:val="20"/>
          <w:szCs w:val="20"/>
        </w:rPr>
        <w:t>relevant CV and address the 9</w:t>
      </w:r>
      <w:bookmarkStart w:id="0" w:name="_GoBack"/>
      <w:bookmarkEnd w:id="0"/>
      <w:r w:rsidR="00AD1946">
        <w:rPr>
          <w:rFonts w:ascii="Calibri" w:eastAsia="Times New Roman" w:hAnsi="Calibri" w:cs="Calibri"/>
          <w:sz w:val="20"/>
          <w:szCs w:val="20"/>
        </w:rPr>
        <w:t xml:space="preserve"> selection criteria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Questions or queries may be directed to Alison Moore on 0430868145 or </w:t>
      </w:r>
      <w:hyperlink r:id="rId7" w:history="1">
        <w:r w:rsidR="00AD1946" w:rsidRPr="007F799C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pplications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should be received by 5.00pm Wednesday 13/11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/2013 and addressed to; Alison Moore</w:t>
      </w:r>
      <w:r>
        <w:rPr>
          <w:rFonts w:ascii="Calibri" w:eastAsia="Times New Roman" w:hAnsi="Calibri" w:cs="Calibri"/>
          <w:sz w:val="20"/>
          <w:szCs w:val="20"/>
        </w:rPr>
        <w:t>,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.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O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Box 275, Subiaco WA 6904</w:t>
      </w:r>
      <w:r>
        <w:rPr>
          <w:rFonts w:ascii="Calibri" w:eastAsia="Times New Roman" w:hAnsi="Calibri" w:cs="Calibri"/>
          <w:sz w:val="20"/>
          <w:szCs w:val="20"/>
        </w:rPr>
        <w:t xml:space="preserve"> Email: </w:t>
      </w:r>
      <w:hyperlink r:id="rId8" w:history="1">
        <w:r w:rsidR="00552CEE"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52CEE" w:rsidRPr="00125A77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243C2D"/>
    <w:rsid w:val="00382C11"/>
    <w:rsid w:val="00406754"/>
    <w:rsid w:val="004A36A7"/>
    <w:rsid w:val="00552CEE"/>
    <w:rsid w:val="0070683F"/>
    <w:rsid w:val="007F4935"/>
    <w:rsid w:val="00814FFA"/>
    <w:rsid w:val="008C3499"/>
    <w:rsid w:val="0098127A"/>
    <w:rsid w:val="00AD1946"/>
    <w:rsid w:val="00B25425"/>
    <w:rsid w:val="00B53994"/>
    <w:rsid w:val="00D27A7A"/>
    <w:rsid w:val="00D96DD7"/>
    <w:rsid w:val="00DC0B4D"/>
    <w:rsid w:val="00D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2013-10-31T09:22:00Z</dcterms:created>
  <dcterms:modified xsi:type="dcterms:W3CDTF">2013-10-31T09:22:00Z</dcterms:modified>
</cp:coreProperties>
</file>