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C" w:rsidRPr="006F64DC" w:rsidRDefault="006F64DC" w:rsidP="006F64DC">
      <w:pPr>
        <w:autoSpaceDE w:val="0"/>
        <w:autoSpaceDN w:val="0"/>
        <w:adjustRightInd w:val="0"/>
        <w:jc w:val="center"/>
        <w:rPr>
          <w:rFonts w:cs="Tahoma"/>
          <w:b/>
          <w:sz w:val="24"/>
        </w:rPr>
      </w:pPr>
      <w:bookmarkStart w:id="0" w:name="_GoBack"/>
      <w:bookmarkEnd w:id="0"/>
      <w:r w:rsidRPr="006F64DC">
        <w:rPr>
          <w:rFonts w:cs="Tahoma"/>
          <w:b/>
          <w:sz w:val="24"/>
        </w:rPr>
        <w:t>FIXTURE PROTEST FORM</w:t>
      </w:r>
    </w:p>
    <w:p w:rsidR="006F64DC" w:rsidRDefault="006F64DC" w:rsidP="006F64DC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F64DC" w:rsidTr="006F64DC">
        <w:tc>
          <w:tcPr>
            <w:tcW w:w="9242" w:type="dxa"/>
            <w:gridSpan w:val="2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Fixture: </w:t>
            </w:r>
          </w:p>
        </w:tc>
      </w:tr>
      <w:tr w:rsidR="006F64DC" w:rsidTr="006F64DC">
        <w:tc>
          <w:tcPr>
            <w:tcW w:w="4621" w:type="dxa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Team:</w:t>
            </w:r>
          </w:p>
        </w:tc>
        <w:tc>
          <w:tcPr>
            <w:tcW w:w="4621" w:type="dxa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Team:</w:t>
            </w:r>
          </w:p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</w:tc>
      </w:tr>
      <w:tr w:rsidR="006F64DC" w:rsidTr="006F64DC">
        <w:tc>
          <w:tcPr>
            <w:tcW w:w="4621" w:type="dxa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Event:</w:t>
            </w:r>
          </w:p>
        </w:tc>
        <w:tc>
          <w:tcPr>
            <w:tcW w:w="4621" w:type="dxa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Venue:</w:t>
            </w:r>
          </w:p>
        </w:tc>
      </w:tr>
    </w:tbl>
    <w:p w:rsidR="006F64DC" w:rsidRDefault="006F64DC" w:rsidP="006F64DC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F64DC" w:rsidTr="006F64DC">
        <w:tc>
          <w:tcPr>
            <w:tcW w:w="9242" w:type="dxa"/>
            <w:gridSpan w:val="2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Name of individual presenting the protest form:</w:t>
            </w:r>
          </w:p>
          <w:p w:rsidR="006F64DC" w:rsidRPr="006F64DC" w:rsidRDefault="006F64DC" w:rsidP="006F64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</w:tc>
      </w:tr>
      <w:tr w:rsidR="006F64DC" w:rsidTr="006F64DC">
        <w:tc>
          <w:tcPr>
            <w:tcW w:w="4621" w:type="dxa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Title / Position:</w:t>
            </w:r>
          </w:p>
        </w:tc>
        <w:tc>
          <w:tcPr>
            <w:tcW w:w="4621" w:type="dxa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Date:</w:t>
            </w:r>
          </w:p>
        </w:tc>
      </w:tr>
    </w:tbl>
    <w:p w:rsidR="006F64DC" w:rsidRDefault="006F64DC" w:rsidP="006F64DC">
      <w:pPr>
        <w:autoSpaceDE w:val="0"/>
        <w:autoSpaceDN w:val="0"/>
        <w:adjustRightInd w:val="0"/>
        <w:rPr>
          <w:rFonts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64DC" w:rsidTr="006F64DC">
        <w:tc>
          <w:tcPr>
            <w:tcW w:w="9242" w:type="dxa"/>
          </w:tcPr>
          <w:p w:rsidR="006F64DC" w:rsidRDefault="006F64DC" w:rsidP="006F64DC">
            <w:p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  <w:r w:rsidRPr="004F2690">
              <w:rPr>
                <w:rFonts w:cs="Tahoma"/>
                <w:sz w:val="24"/>
              </w:rPr>
              <w:t>Reason for the Protest (Statement of f</w:t>
            </w:r>
            <w:r>
              <w:rPr>
                <w:rFonts w:cs="Tahoma"/>
                <w:sz w:val="24"/>
              </w:rPr>
              <w:t>acts surrounding the protest / incident):</w:t>
            </w:r>
          </w:p>
          <w:p w:rsidR="006F64DC" w:rsidRPr="006F64DC" w:rsidRDefault="006F64DC" w:rsidP="006F64D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  <w:p w:rsidR="006F64DC" w:rsidRPr="006F64DC" w:rsidRDefault="006F64DC" w:rsidP="006F64DC">
            <w:pPr>
              <w:pStyle w:val="ListParagraph"/>
              <w:autoSpaceDE w:val="0"/>
              <w:autoSpaceDN w:val="0"/>
              <w:adjustRightInd w:val="0"/>
              <w:rPr>
                <w:rFonts w:cs="Tahoma"/>
                <w:sz w:val="24"/>
              </w:rPr>
            </w:pPr>
          </w:p>
        </w:tc>
      </w:tr>
    </w:tbl>
    <w:p w:rsidR="006F64DC" w:rsidRDefault="006F64DC" w:rsidP="006F64DC">
      <w:pPr>
        <w:autoSpaceDE w:val="0"/>
        <w:autoSpaceDN w:val="0"/>
        <w:adjustRightInd w:val="0"/>
        <w:rPr>
          <w:rFonts w:cs="Tahoma"/>
          <w:sz w:val="24"/>
        </w:rPr>
      </w:pPr>
    </w:p>
    <w:p w:rsidR="006F64DC" w:rsidRPr="008A3E48" w:rsidRDefault="006F64DC" w:rsidP="006F64DC">
      <w:pPr>
        <w:autoSpaceDE w:val="0"/>
        <w:autoSpaceDN w:val="0"/>
        <w:adjustRightInd w:val="0"/>
        <w:rPr>
          <w:rFonts w:cs="Tahoma"/>
          <w:b/>
          <w:szCs w:val="20"/>
          <w:u w:val="single"/>
        </w:rPr>
      </w:pPr>
      <w:r w:rsidRPr="008A3E48">
        <w:rPr>
          <w:rFonts w:cs="Tahoma"/>
          <w:b/>
          <w:szCs w:val="20"/>
          <w:u w:val="single"/>
        </w:rPr>
        <w:t>OFFICE USE ONLY</w:t>
      </w:r>
    </w:p>
    <w:p w:rsidR="006F64DC" w:rsidRPr="008A3E48" w:rsidRDefault="006F64DC" w:rsidP="006F64DC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6F64DC" w:rsidRPr="008A3E48" w:rsidTr="0070044E">
        <w:tc>
          <w:tcPr>
            <w:tcW w:w="4644" w:type="dxa"/>
          </w:tcPr>
          <w:p w:rsidR="006F64DC" w:rsidRPr="008A3E48" w:rsidRDefault="006F64DC" w:rsidP="0070044E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 xml:space="preserve">Report Received by: - </w:t>
            </w:r>
          </w:p>
        </w:tc>
        <w:tc>
          <w:tcPr>
            <w:tcW w:w="4598" w:type="dxa"/>
          </w:tcPr>
          <w:p w:rsidR="006F64DC" w:rsidRPr="008A3E48" w:rsidRDefault="006F64DC" w:rsidP="0070044E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>Name:</w:t>
            </w:r>
            <w:r>
              <w:rPr>
                <w:rFonts w:cs="Tahoma"/>
                <w:szCs w:val="20"/>
              </w:rPr>
              <w:t xml:space="preserve"> -</w:t>
            </w:r>
          </w:p>
        </w:tc>
      </w:tr>
    </w:tbl>
    <w:p w:rsidR="006F64DC" w:rsidRPr="008A3E48" w:rsidRDefault="006F64DC" w:rsidP="006F64DC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F64DC" w:rsidRPr="008A3E48" w:rsidTr="0070044E">
        <w:tc>
          <w:tcPr>
            <w:tcW w:w="4621" w:type="dxa"/>
          </w:tcPr>
          <w:p w:rsidR="006F64DC" w:rsidRPr="008A3E48" w:rsidRDefault="006F64DC" w:rsidP="0070044E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>Date:</w:t>
            </w:r>
            <w:r>
              <w:rPr>
                <w:rFonts w:cs="Tahoma"/>
                <w:szCs w:val="20"/>
              </w:rPr>
              <w:t xml:space="preserve"> -</w:t>
            </w:r>
          </w:p>
        </w:tc>
        <w:tc>
          <w:tcPr>
            <w:tcW w:w="4621" w:type="dxa"/>
          </w:tcPr>
          <w:p w:rsidR="006F64DC" w:rsidRPr="008A3E48" w:rsidRDefault="006F64DC" w:rsidP="0070044E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>Time:</w:t>
            </w:r>
            <w:r>
              <w:rPr>
                <w:rFonts w:cs="Tahoma"/>
                <w:szCs w:val="20"/>
              </w:rPr>
              <w:t xml:space="preserve"> -</w:t>
            </w:r>
          </w:p>
        </w:tc>
      </w:tr>
    </w:tbl>
    <w:p w:rsidR="006F64DC" w:rsidRPr="008A3E48" w:rsidRDefault="006F64DC" w:rsidP="006F64DC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64DC" w:rsidRPr="008A3E48" w:rsidTr="0070044E">
        <w:tc>
          <w:tcPr>
            <w:tcW w:w="9242" w:type="dxa"/>
          </w:tcPr>
          <w:p w:rsidR="006F64DC" w:rsidRPr="008A3E48" w:rsidRDefault="006F64DC" w:rsidP="0070044E">
            <w:pPr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8A3E48">
              <w:rPr>
                <w:rFonts w:cs="Tahoma"/>
                <w:b/>
                <w:szCs w:val="20"/>
              </w:rPr>
              <w:t>All Reports must be passed on to the Judiciary Chairperson for assessment.</w:t>
            </w:r>
          </w:p>
        </w:tc>
      </w:tr>
    </w:tbl>
    <w:p w:rsidR="006F64DC" w:rsidRDefault="006F64DC" w:rsidP="006F64DC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F64DC" w:rsidRPr="008A3E48" w:rsidTr="0070044E">
        <w:tc>
          <w:tcPr>
            <w:tcW w:w="9242" w:type="dxa"/>
            <w:gridSpan w:val="3"/>
          </w:tcPr>
          <w:p w:rsidR="006F64DC" w:rsidRPr="008A3E48" w:rsidRDefault="006F64DC" w:rsidP="0070044E">
            <w:pPr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8A3E48">
              <w:rPr>
                <w:rFonts w:cs="Tahoma"/>
                <w:b/>
                <w:szCs w:val="20"/>
              </w:rPr>
              <w:t>Assessment on Report:</w:t>
            </w:r>
            <w:r>
              <w:rPr>
                <w:rFonts w:cs="Tahoma"/>
                <w:b/>
                <w:szCs w:val="20"/>
              </w:rPr>
              <w:t xml:space="preserve"> - Bold / Highlight / Tick one action below:</w:t>
            </w:r>
          </w:p>
        </w:tc>
      </w:tr>
      <w:tr w:rsidR="006F64DC" w:rsidTr="0070044E">
        <w:tc>
          <w:tcPr>
            <w:tcW w:w="3080" w:type="dxa"/>
          </w:tcPr>
          <w:p w:rsidR="006F64DC" w:rsidRDefault="006F64DC" w:rsidP="0070044E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Noted</w:t>
            </w:r>
          </w:p>
        </w:tc>
        <w:tc>
          <w:tcPr>
            <w:tcW w:w="3081" w:type="dxa"/>
          </w:tcPr>
          <w:p w:rsidR="006F64DC" w:rsidRDefault="006F64DC" w:rsidP="0070044E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Dismissed</w:t>
            </w:r>
          </w:p>
        </w:tc>
        <w:tc>
          <w:tcPr>
            <w:tcW w:w="3081" w:type="dxa"/>
          </w:tcPr>
          <w:p w:rsidR="006F64DC" w:rsidRDefault="006F64DC" w:rsidP="0070044E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Upheld</w:t>
            </w:r>
          </w:p>
        </w:tc>
      </w:tr>
    </w:tbl>
    <w:p w:rsidR="006F64DC" w:rsidRPr="008A3E48" w:rsidRDefault="006F64DC" w:rsidP="006F64DC">
      <w:pPr>
        <w:autoSpaceDE w:val="0"/>
        <w:autoSpaceDN w:val="0"/>
        <w:adjustRightInd w:val="0"/>
        <w:rPr>
          <w:rFonts w:cs="Tahoma"/>
          <w:szCs w:val="20"/>
        </w:rPr>
      </w:pPr>
    </w:p>
    <w:p w:rsidR="006F64DC" w:rsidRDefault="006F64DC" w:rsidP="006F64DC">
      <w:pPr>
        <w:autoSpaceDE w:val="0"/>
        <w:autoSpaceDN w:val="0"/>
        <w:adjustRightInd w:val="0"/>
        <w:rPr>
          <w:rFonts w:cs="Tahoma"/>
          <w:sz w:val="24"/>
        </w:rPr>
      </w:pPr>
    </w:p>
    <w:p w:rsidR="006F64DC" w:rsidRDefault="006F64DC" w:rsidP="006F64DC">
      <w:pPr>
        <w:autoSpaceDE w:val="0"/>
        <w:autoSpaceDN w:val="0"/>
        <w:adjustRightInd w:val="0"/>
        <w:rPr>
          <w:rFonts w:cs="Tahoma"/>
          <w:sz w:val="24"/>
        </w:rPr>
      </w:pPr>
    </w:p>
    <w:p w:rsidR="007E16D7" w:rsidRDefault="007E16D7"/>
    <w:sectPr w:rsidR="007E1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4F" w:rsidRDefault="0072414F" w:rsidP="006F64DC">
      <w:r>
        <w:separator/>
      </w:r>
    </w:p>
  </w:endnote>
  <w:endnote w:type="continuationSeparator" w:id="0">
    <w:p w:rsidR="0072414F" w:rsidRDefault="0072414F" w:rsidP="006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4F" w:rsidRDefault="0072414F" w:rsidP="006F64DC">
      <w:r>
        <w:separator/>
      </w:r>
    </w:p>
  </w:footnote>
  <w:footnote w:type="continuationSeparator" w:id="0">
    <w:p w:rsidR="0072414F" w:rsidRDefault="0072414F" w:rsidP="006F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6B" w:rsidRDefault="0064016B" w:rsidP="0064016B">
    <w:pPr>
      <w:pStyle w:val="Header"/>
      <w:rPr>
        <w:b/>
        <w:noProof/>
        <w:color w:val="000000"/>
        <w:sz w:val="18"/>
        <w:szCs w:val="18"/>
      </w:rPr>
    </w:pPr>
    <w:r>
      <w:rPr>
        <w:noProof/>
        <w:lang w:val="en-MY" w:eastAsia="en-MY"/>
      </w:rPr>
      <w:drawing>
        <wp:inline distT="0" distB="0" distL="0" distR="0" wp14:anchorId="2761B00A" wp14:editId="69AB45A6">
          <wp:extent cx="1733550" cy="476250"/>
          <wp:effectExtent l="0" t="0" r="0" b="0"/>
          <wp:docPr id="1" name="Picture 2" descr="Touch Malay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uch Malays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</w:t>
    </w:r>
    <w:r w:rsidRPr="00505081">
      <w:rPr>
        <w:b/>
        <w:noProof/>
        <w:color w:val="000000"/>
        <w:sz w:val="18"/>
        <w:szCs w:val="18"/>
      </w:rPr>
      <w:t>’Affiliate of t</w:t>
    </w:r>
    <w:r>
      <w:rPr>
        <w:b/>
        <w:noProof/>
        <w:color w:val="000000"/>
        <w:sz w:val="18"/>
        <w:szCs w:val="18"/>
      </w:rPr>
      <w:t xml:space="preserve">he Federation International </w:t>
    </w:r>
    <w:r w:rsidRPr="00505081">
      <w:rPr>
        <w:b/>
        <w:noProof/>
        <w:color w:val="000000"/>
        <w:sz w:val="18"/>
        <w:szCs w:val="18"/>
      </w:rPr>
      <w:t>Touch’</w:t>
    </w:r>
  </w:p>
  <w:p w:rsidR="0064016B" w:rsidRDefault="0064016B" w:rsidP="0064016B">
    <w:pPr>
      <w:pStyle w:val="Header"/>
      <w:rPr>
        <w:b/>
        <w:noProof/>
        <w:color w:val="000000"/>
        <w:sz w:val="18"/>
        <w:szCs w:val="18"/>
      </w:rPr>
    </w:pPr>
  </w:p>
  <w:p w:rsidR="006F64DC" w:rsidRDefault="006F6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F"/>
    <w:multiLevelType w:val="hybridMultilevel"/>
    <w:tmpl w:val="2EC6A880"/>
    <w:lvl w:ilvl="0" w:tplc="2116A7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22500"/>
    <w:multiLevelType w:val="hybridMultilevel"/>
    <w:tmpl w:val="8A7C1E4C"/>
    <w:lvl w:ilvl="0" w:tplc="F44CD2B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4614"/>
    <w:multiLevelType w:val="hybridMultilevel"/>
    <w:tmpl w:val="95E6FC8E"/>
    <w:lvl w:ilvl="0" w:tplc="9B9A0E3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44559"/>
    <w:multiLevelType w:val="hybridMultilevel"/>
    <w:tmpl w:val="D2D6E2BC"/>
    <w:lvl w:ilvl="0" w:tplc="083076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93709"/>
    <w:multiLevelType w:val="hybridMultilevel"/>
    <w:tmpl w:val="878A4C2C"/>
    <w:lvl w:ilvl="0" w:tplc="898AE87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C"/>
    <w:rsid w:val="00273AFC"/>
    <w:rsid w:val="0064016B"/>
    <w:rsid w:val="006F64DC"/>
    <w:rsid w:val="0072414F"/>
    <w:rsid w:val="007355CD"/>
    <w:rsid w:val="007E16D7"/>
    <w:rsid w:val="00AA6729"/>
    <w:rsid w:val="00DA78D0"/>
    <w:rsid w:val="00E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DC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DC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DC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D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F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DC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DC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DC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D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F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Touch Malaysia</cp:lastModifiedBy>
  <cp:revision>2</cp:revision>
  <dcterms:created xsi:type="dcterms:W3CDTF">2016-03-24T04:45:00Z</dcterms:created>
  <dcterms:modified xsi:type="dcterms:W3CDTF">2016-03-24T04:45:00Z</dcterms:modified>
</cp:coreProperties>
</file>